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16" w:rsidRDefault="008C3616" w:rsidP="00581580">
      <w:pPr>
        <w:pStyle w:val="Heading1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Тезисы выступления</w:t>
      </w:r>
    </w:p>
    <w:p w:rsidR="008C3616" w:rsidRDefault="008C3616" w:rsidP="00581580">
      <w:pPr>
        <w:pStyle w:val="Heading1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На методическом занятии 22.03.2017</w:t>
      </w:r>
    </w:p>
    <w:p w:rsidR="008C3616" w:rsidRPr="006D78E7" w:rsidRDefault="008C3616" w:rsidP="003D575B">
      <w:pPr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8C3616" w:rsidRPr="00581580" w:rsidRDefault="008C3616" w:rsidP="00581580">
      <w:pPr>
        <w:pStyle w:val="Heading1"/>
        <w:ind w:firstLine="708"/>
        <w:jc w:val="both"/>
        <w:rPr>
          <w:rFonts w:ascii="Times New Roman" w:hAnsi="Times New Roman" w:cs="Times New Roman"/>
          <w:color w:val="auto"/>
        </w:rPr>
      </w:pPr>
      <w:r w:rsidRPr="003D575B">
        <w:rPr>
          <w:rFonts w:ascii="Times New Roman" w:hAnsi="Times New Roman" w:cs="Times New Roman"/>
          <w:b/>
          <w:bCs/>
          <w:i/>
          <w:iCs/>
          <w:color w:val="auto"/>
        </w:rPr>
        <w:t>Делопроизво́дство</w:t>
      </w:r>
      <w:r w:rsidRPr="00581580">
        <w:rPr>
          <w:rStyle w:val="apple-converted-space"/>
          <w:rFonts w:ascii="Times New Roman" w:hAnsi="Times New Roman" w:cs="Times New Roman"/>
          <w:color w:val="auto"/>
        </w:rPr>
        <w:t> </w:t>
      </w:r>
      <w:r w:rsidRPr="00581580">
        <w:rPr>
          <w:rFonts w:ascii="Times New Roman" w:hAnsi="Times New Roman" w:cs="Times New Roman"/>
          <w:color w:val="auto"/>
        </w:rPr>
        <w:t>(документационное обеспечение управления) — это деятельность аппарата управления, охватывающая вопросы документирования, и организации работы с документами.</w:t>
      </w:r>
    </w:p>
    <w:p w:rsidR="008C3616" w:rsidRPr="00581580" w:rsidRDefault="008C3616" w:rsidP="00581580">
      <w:pPr>
        <w:pStyle w:val="Heading1"/>
        <w:ind w:firstLine="708"/>
        <w:jc w:val="both"/>
        <w:rPr>
          <w:rFonts w:ascii="Times New Roman" w:hAnsi="Times New Roman" w:cs="Times New Roman"/>
          <w:color w:val="auto"/>
        </w:rPr>
      </w:pPr>
      <w:r w:rsidRPr="00581580">
        <w:rPr>
          <w:rFonts w:ascii="Times New Roman" w:hAnsi="Times New Roman" w:cs="Times New Roman"/>
          <w:color w:val="auto"/>
        </w:rPr>
        <w:t>В Российской Федерации данная деятельность регламентирована ГОСТ Р 7.0.8-2013. Система стандартов по информации, библиотечному и издательскому делу. Делопроизводство и Архивное дело. пииинины и определения. (Дата введения 2014-03-01)</w:t>
      </w:r>
      <w:r>
        <w:rPr>
          <w:rFonts w:ascii="Times New Roman" w:hAnsi="Times New Roman" w:cs="Times New Roman"/>
          <w:color w:val="auto"/>
        </w:rPr>
        <w:t>.</w:t>
      </w:r>
    </w:p>
    <w:p w:rsidR="008C3616" w:rsidRPr="00581580" w:rsidRDefault="008C3616" w:rsidP="00581580">
      <w:pPr>
        <w:pStyle w:val="Heading1"/>
        <w:ind w:firstLine="708"/>
        <w:jc w:val="both"/>
        <w:rPr>
          <w:rFonts w:ascii="Times New Roman" w:hAnsi="Times New Roman" w:cs="Times New Roman"/>
          <w:color w:val="auto"/>
          <w:lang w:eastAsia="ru-RU"/>
        </w:rPr>
      </w:pPr>
      <w:r w:rsidRPr="00581580">
        <w:rPr>
          <w:rFonts w:ascii="Times New Roman" w:hAnsi="Times New Roman" w:cs="Times New Roman"/>
          <w:color w:val="auto"/>
          <w:lang w:eastAsia="ru-RU"/>
        </w:rPr>
        <w:t>Делопроизводство подразделяется на три стадии:</w:t>
      </w:r>
    </w:p>
    <w:p w:rsidR="008C3616" w:rsidRPr="00581580" w:rsidRDefault="008C3616" w:rsidP="00581580">
      <w:pPr>
        <w:pStyle w:val="Heading1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lang w:eastAsia="ru-RU"/>
        </w:rPr>
      </w:pPr>
      <w:r w:rsidRPr="00581580">
        <w:rPr>
          <w:rFonts w:ascii="Times New Roman" w:hAnsi="Times New Roman" w:cs="Times New Roman"/>
          <w:color w:val="auto"/>
          <w:lang w:eastAsia="ru-RU"/>
        </w:rPr>
        <w:t>Создание документов (документирование);</w:t>
      </w:r>
    </w:p>
    <w:p w:rsidR="008C3616" w:rsidRPr="00581580" w:rsidRDefault="008C3616" w:rsidP="00581580">
      <w:pPr>
        <w:pStyle w:val="Heading1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lang w:eastAsia="ru-RU"/>
        </w:rPr>
      </w:pPr>
      <w:r w:rsidRPr="00581580">
        <w:rPr>
          <w:rFonts w:ascii="Times New Roman" w:hAnsi="Times New Roman" w:cs="Times New Roman"/>
          <w:color w:val="auto"/>
          <w:lang w:eastAsia="ru-RU"/>
        </w:rPr>
        <w:t>Организация движения и учёта документов (документооборот);</w:t>
      </w:r>
    </w:p>
    <w:p w:rsidR="008C3616" w:rsidRPr="00581580" w:rsidRDefault="008C3616" w:rsidP="00581580">
      <w:pPr>
        <w:pStyle w:val="Heading1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lang w:eastAsia="ru-RU"/>
        </w:rPr>
      </w:pPr>
      <w:r w:rsidRPr="00581580">
        <w:rPr>
          <w:rFonts w:ascii="Times New Roman" w:hAnsi="Times New Roman" w:cs="Times New Roman"/>
          <w:color w:val="auto"/>
          <w:lang w:eastAsia="ru-RU"/>
        </w:rPr>
        <w:t>Хранение документов (архивное дело).</w:t>
      </w:r>
    </w:p>
    <w:p w:rsidR="008C3616" w:rsidRDefault="008C3616" w:rsidP="00581580">
      <w:pPr>
        <w:pStyle w:val="Heading1"/>
        <w:ind w:firstLine="708"/>
        <w:jc w:val="both"/>
        <w:rPr>
          <w:rFonts w:ascii="Times New Roman" w:hAnsi="Times New Roman" w:cs="Times New Roman"/>
          <w:color w:val="auto"/>
          <w:lang w:eastAsia="ru-RU"/>
        </w:rPr>
      </w:pPr>
      <w:r w:rsidRPr="00581580">
        <w:rPr>
          <w:rFonts w:ascii="Times New Roman" w:hAnsi="Times New Roman" w:cs="Times New Roman"/>
          <w:color w:val="auto"/>
          <w:lang w:eastAsia="ru-RU"/>
        </w:rPr>
        <w:t>Состав организационно-распорядительных документов определяется в соответствии с Общероссийским классификатором управленческой документации (</w:t>
      </w:r>
      <w:hyperlink r:id="rId7" w:tooltip="ОКУД" w:history="1">
        <w:r w:rsidRPr="00581580">
          <w:rPr>
            <w:rFonts w:ascii="Times New Roman" w:hAnsi="Times New Roman" w:cs="Times New Roman"/>
            <w:color w:val="auto"/>
            <w:lang w:eastAsia="ru-RU"/>
          </w:rPr>
          <w:t>ОКУД</w:t>
        </w:r>
      </w:hyperlink>
      <w:r w:rsidRPr="00581580">
        <w:rPr>
          <w:rFonts w:ascii="Times New Roman" w:hAnsi="Times New Roman" w:cs="Times New Roman"/>
          <w:color w:val="auto"/>
          <w:lang w:eastAsia="ru-RU"/>
        </w:rPr>
        <w:t>). Общие требования к документированию управленческой деятельности и организации работы с документами в России установлены ГОСТ Р 6.30-2003 «Унифицированные системы документации. Требования к оформлению документов»</w:t>
      </w:r>
      <w:r>
        <w:rPr>
          <w:rFonts w:ascii="Times New Roman" w:hAnsi="Times New Roman" w:cs="Times New Roman"/>
          <w:color w:val="auto"/>
          <w:lang w:eastAsia="ru-RU"/>
        </w:rPr>
        <w:t>.</w:t>
      </w:r>
    </w:p>
    <w:p w:rsidR="008C3616" w:rsidRDefault="008C3616" w:rsidP="00581580">
      <w:pPr>
        <w:pStyle w:val="Heading1"/>
        <w:ind w:firstLine="708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8C3616" w:rsidRDefault="008C3616" w:rsidP="00581580">
      <w:pPr>
        <w:pStyle w:val="Heading1"/>
        <w:ind w:firstLine="708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8C3616" w:rsidRPr="003D575B" w:rsidRDefault="008C3616" w:rsidP="003D575B">
      <w:pPr>
        <w:rPr>
          <w:lang w:eastAsia="ru-RU"/>
        </w:rPr>
      </w:pPr>
    </w:p>
    <w:p w:rsidR="008C3616" w:rsidRPr="00581580" w:rsidRDefault="008C3616" w:rsidP="00581580">
      <w:pPr>
        <w:pStyle w:val="Heading1"/>
        <w:ind w:firstLine="708"/>
        <w:jc w:val="both"/>
        <w:rPr>
          <w:rFonts w:ascii="Times New Roman" w:hAnsi="Times New Roman" w:cs="Times New Roman"/>
          <w:color w:val="auto"/>
          <w:lang w:eastAsia="ru-RU"/>
        </w:rPr>
      </w:pPr>
      <w:r w:rsidRPr="00581580">
        <w:rPr>
          <w:rFonts w:ascii="Times New Roman" w:hAnsi="Times New Roman" w:cs="Times New Roman"/>
          <w:color w:val="auto"/>
          <w:lang w:eastAsia="ru-RU"/>
        </w:rPr>
        <w:t> </w:t>
      </w:r>
    </w:p>
    <w:p w:rsidR="008C3616" w:rsidRPr="00581580" w:rsidRDefault="008C3616" w:rsidP="00581580">
      <w:pPr>
        <w:pStyle w:val="Heading1"/>
        <w:ind w:firstLine="708"/>
        <w:jc w:val="both"/>
        <w:rPr>
          <w:rFonts w:ascii="Times New Roman" w:hAnsi="Times New Roman" w:cs="Times New Roman"/>
          <w:color w:val="auto"/>
          <w:lang w:eastAsia="ru-RU"/>
        </w:rPr>
      </w:pPr>
      <w:r w:rsidRPr="00581580">
        <w:rPr>
          <w:rFonts w:ascii="Times New Roman" w:hAnsi="Times New Roman" w:cs="Times New Roman"/>
          <w:b/>
          <w:bCs/>
          <w:i/>
          <w:iCs/>
          <w:color w:val="auto"/>
          <w:lang w:eastAsia="ru-RU"/>
        </w:rPr>
        <w:t>Документооборо́т</w:t>
      </w:r>
      <w:r w:rsidRPr="00581580">
        <w:rPr>
          <w:rFonts w:ascii="Times New Roman" w:hAnsi="Times New Roman" w:cs="Times New Roman"/>
          <w:color w:val="auto"/>
          <w:lang w:eastAsia="ru-RU"/>
        </w:rPr>
        <w:t> — деятельность по организации движения документов на предприятии с момента их создания или получения до завершения исполнения: отправки из организации и (или) направления в архив.</w:t>
      </w:r>
    </w:p>
    <w:p w:rsidR="008C3616" w:rsidRDefault="008C3616" w:rsidP="00581580">
      <w:pPr>
        <w:pStyle w:val="Heading1"/>
        <w:ind w:firstLine="708"/>
        <w:jc w:val="both"/>
        <w:rPr>
          <w:rFonts w:ascii="Times New Roman" w:hAnsi="Times New Roman" w:cs="Times New Roman"/>
          <w:color w:val="auto"/>
          <w:lang w:eastAsia="ru-RU"/>
        </w:rPr>
      </w:pPr>
      <w:r w:rsidRPr="00581580">
        <w:rPr>
          <w:rFonts w:ascii="Times New Roman" w:hAnsi="Times New Roman" w:cs="Times New Roman"/>
          <w:color w:val="auto"/>
          <w:lang w:eastAsia="ru-RU"/>
        </w:rPr>
        <w:t xml:space="preserve">Документооборот — это движение документов с момента их получения или создания до завершения исполнения, отправки или сдачи в дело. </w:t>
      </w:r>
    </w:p>
    <w:p w:rsidR="008C3616" w:rsidRPr="00581580" w:rsidRDefault="008C3616" w:rsidP="00581580">
      <w:pPr>
        <w:pStyle w:val="Heading1"/>
        <w:ind w:firstLine="708"/>
        <w:jc w:val="both"/>
        <w:rPr>
          <w:rFonts w:ascii="Times New Roman" w:hAnsi="Times New Roman" w:cs="Times New Roman"/>
          <w:color w:val="auto"/>
          <w:lang w:eastAsia="ru-RU"/>
        </w:rPr>
      </w:pPr>
      <w:r w:rsidRPr="00581580">
        <w:rPr>
          <w:rFonts w:ascii="Times New Roman" w:hAnsi="Times New Roman" w:cs="Times New Roman"/>
          <w:color w:val="auto"/>
          <w:lang w:eastAsia="ru-RU"/>
        </w:rPr>
        <w:t>Различают три основных потока документации:</w:t>
      </w:r>
    </w:p>
    <w:p w:rsidR="008C3616" w:rsidRPr="00581580" w:rsidRDefault="008C3616" w:rsidP="00581580">
      <w:pPr>
        <w:pStyle w:val="Heading1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Д</w:t>
      </w:r>
      <w:r w:rsidRPr="00581580">
        <w:rPr>
          <w:rFonts w:ascii="Times New Roman" w:hAnsi="Times New Roman" w:cs="Times New Roman"/>
          <w:color w:val="auto"/>
          <w:lang w:eastAsia="ru-RU"/>
        </w:rPr>
        <w:t>окументы, поступающие из других организаций (входящие);</w:t>
      </w:r>
    </w:p>
    <w:p w:rsidR="008C3616" w:rsidRPr="00581580" w:rsidRDefault="008C3616" w:rsidP="00115E66">
      <w:pPr>
        <w:pStyle w:val="Heading1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>Д</w:t>
      </w:r>
      <w:r w:rsidRPr="00581580">
        <w:rPr>
          <w:rFonts w:ascii="Times New Roman" w:hAnsi="Times New Roman" w:cs="Times New Roman"/>
          <w:color w:val="auto"/>
          <w:lang w:eastAsia="ru-RU"/>
        </w:rPr>
        <w:t>окументы, отправляемые в другие организации (исходящие);</w:t>
      </w:r>
    </w:p>
    <w:p w:rsidR="008C3616" w:rsidRPr="00581580" w:rsidRDefault="008C3616" w:rsidP="00115E66">
      <w:pPr>
        <w:pStyle w:val="Heading1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lang w:eastAsia="ru-RU"/>
        </w:rPr>
      </w:pPr>
      <w:r w:rsidRPr="00581580">
        <w:rPr>
          <w:rFonts w:ascii="Times New Roman" w:hAnsi="Times New Roman" w:cs="Times New Roman"/>
          <w:color w:val="auto"/>
          <w:lang w:eastAsia="ru-RU"/>
        </w:rPr>
        <w:t>документы, создаваемые в организации и используемые работниками организации в управленческом процессе (внутренние).</w:t>
      </w:r>
    </w:p>
    <w:p w:rsidR="008C3616" w:rsidRPr="00581580" w:rsidRDefault="008C3616" w:rsidP="00115E66">
      <w:pPr>
        <w:pStyle w:val="Heading1"/>
        <w:ind w:firstLine="360"/>
        <w:jc w:val="both"/>
        <w:rPr>
          <w:rFonts w:ascii="Times New Roman" w:hAnsi="Times New Roman" w:cs="Times New Roman"/>
          <w:color w:val="auto"/>
          <w:lang w:eastAsia="ru-RU"/>
        </w:rPr>
      </w:pPr>
      <w:r w:rsidRPr="00581580">
        <w:rPr>
          <w:rFonts w:ascii="Times New Roman" w:hAnsi="Times New Roman" w:cs="Times New Roman"/>
          <w:color w:val="auto"/>
          <w:lang w:eastAsia="ru-RU"/>
        </w:rPr>
        <w:t>Документы, поступающие в организацию, проходят:</w:t>
      </w:r>
    </w:p>
    <w:p w:rsidR="008C3616" w:rsidRPr="00581580" w:rsidRDefault="008C3616" w:rsidP="00581580">
      <w:pPr>
        <w:pStyle w:val="Heading1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 xml:space="preserve">- </w:t>
      </w:r>
      <w:r w:rsidRPr="00581580">
        <w:rPr>
          <w:rFonts w:ascii="Times New Roman" w:hAnsi="Times New Roman" w:cs="Times New Roman"/>
          <w:color w:val="auto"/>
          <w:lang w:eastAsia="ru-RU"/>
        </w:rPr>
        <w:t>первичную обработку;</w:t>
      </w:r>
    </w:p>
    <w:p w:rsidR="008C3616" w:rsidRPr="00581580" w:rsidRDefault="008C3616" w:rsidP="00581580">
      <w:pPr>
        <w:pStyle w:val="Heading1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 xml:space="preserve">- </w:t>
      </w:r>
      <w:r w:rsidRPr="00581580">
        <w:rPr>
          <w:rFonts w:ascii="Times New Roman" w:hAnsi="Times New Roman" w:cs="Times New Roman"/>
          <w:color w:val="auto"/>
          <w:lang w:eastAsia="ru-RU"/>
        </w:rPr>
        <w:t>предварительное рассмотрение;</w:t>
      </w:r>
    </w:p>
    <w:p w:rsidR="008C3616" w:rsidRPr="00581580" w:rsidRDefault="008C3616" w:rsidP="00581580">
      <w:pPr>
        <w:pStyle w:val="Heading1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 xml:space="preserve">- </w:t>
      </w:r>
      <w:r w:rsidRPr="00581580">
        <w:rPr>
          <w:rFonts w:ascii="Times New Roman" w:hAnsi="Times New Roman" w:cs="Times New Roman"/>
          <w:color w:val="auto"/>
          <w:lang w:eastAsia="ru-RU"/>
        </w:rPr>
        <w:t>регистрацию;</w:t>
      </w:r>
    </w:p>
    <w:p w:rsidR="008C3616" w:rsidRPr="00581580" w:rsidRDefault="008C3616" w:rsidP="00581580">
      <w:pPr>
        <w:pStyle w:val="Heading1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 xml:space="preserve">- </w:t>
      </w:r>
      <w:r w:rsidRPr="00581580">
        <w:rPr>
          <w:rFonts w:ascii="Times New Roman" w:hAnsi="Times New Roman" w:cs="Times New Roman"/>
          <w:color w:val="auto"/>
          <w:lang w:eastAsia="ru-RU"/>
        </w:rPr>
        <w:t>рассмотрение руководством;</w:t>
      </w:r>
    </w:p>
    <w:p w:rsidR="008C3616" w:rsidRPr="00581580" w:rsidRDefault="008C3616" w:rsidP="00581580">
      <w:pPr>
        <w:pStyle w:val="Heading1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 xml:space="preserve">- </w:t>
      </w:r>
      <w:r w:rsidRPr="00581580">
        <w:rPr>
          <w:rFonts w:ascii="Times New Roman" w:hAnsi="Times New Roman" w:cs="Times New Roman"/>
          <w:color w:val="auto"/>
          <w:lang w:eastAsia="ru-RU"/>
        </w:rPr>
        <w:t>передачу на исполнение.</w:t>
      </w:r>
    </w:p>
    <w:p w:rsidR="008C3616" w:rsidRDefault="008C3616" w:rsidP="00581580">
      <w:pPr>
        <w:pStyle w:val="Heading1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581580">
      <w:pPr>
        <w:pStyle w:val="Heading1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581580">
      <w:pPr>
        <w:pStyle w:val="Heading1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581580">
      <w:pPr>
        <w:pStyle w:val="Heading1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581580">
      <w:pPr>
        <w:pStyle w:val="Heading1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581580">
      <w:pPr>
        <w:pStyle w:val="Heading1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581580">
        <w:rPr>
          <w:rFonts w:ascii="Times New Roman" w:hAnsi="Times New Roman" w:cs="Times New Roman"/>
          <w:b/>
          <w:bCs/>
          <w:color w:val="auto"/>
          <w:lang w:eastAsia="ru-RU"/>
        </w:rPr>
        <w:t>Документооборот бухгалтерских документов</w:t>
      </w:r>
    </w:p>
    <w:p w:rsidR="008C3616" w:rsidRPr="00581580" w:rsidRDefault="008C3616" w:rsidP="00115E66">
      <w:pPr>
        <w:pStyle w:val="Heading1"/>
        <w:ind w:firstLine="708"/>
        <w:jc w:val="both"/>
        <w:rPr>
          <w:rFonts w:ascii="Times New Roman" w:hAnsi="Times New Roman" w:cs="Times New Roman"/>
          <w:color w:val="auto"/>
          <w:lang w:eastAsia="ru-RU"/>
        </w:rPr>
      </w:pPr>
      <w:r w:rsidRPr="00581580">
        <w:rPr>
          <w:rFonts w:ascii="Times New Roman" w:hAnsi="Times New Roman" w:cs="Times New Roman"/>
          <w:color w:val="auto"/>
          <w:lang w:eastAsia="ru-RU"/>
        </w:rPr>
        <w:t>В </w:t>
      </w:r>
      <w:hyperlink r:id="rId8" w:tooltip="Бухгалтерский учёт" w:history="1">
        <w:r w:rsidRPr="00581580">
          <w:rPr>
            <w:rFonts w:ascii="Times New Roman" w:hAnsi="Times New Roman" w:cs="Times New Roman"/>
            <w:color w:val="auto"/>
            <w:lang w:eastAsia="ru-RU"/>
          </w:rPr>
          <w:t>бухгалтерском учёте</w:t>
        </w:r>
      </w:hyperlink>
      <w:r w:rsidRPr="00581580">
        <w:rPr>
          <w:rFonts w:ascii="Times New Roman" w:hAnsi="Times New Roman" w:cs="Times New Roman"/>
          <w:color w:val="auto"/>
          <w:lang w:eastAsia="ru-RU"/>
        </w:rPr>
        <w:t> существует пять основных этапов документооборота:</w:t>
      </w:r>
    </w:p>
    <w:p w:rsidR="008C3616" w:rsidRPr="00581580" w:rsidRDefault="008C3616" w:rsidP="00115E66">
      <w:pPr>
        <w:pStyle w:val="Heading1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lang w:eastAsia="ru-RU"/>
        </w:rPr>
      </w:pPr>
      <w:r w:rsidRPr="00581580">
        <w:rPr>
          <w:rFonts w:ascii="Times New Roman" w:hAnsi="Times New Roman" w:cs="Times New Roman"/>
          <w:color w:val="auto"/>
          <w:lang w:eastAsia="ru-RU"/>
        </w:rPr>
        <w:t>Составление документа в момент совершения хозяйственной операции;</w:t>
      </w:r>
    </w:p>
    <w:p w:rsidR="008C3616" w:rsidRPr="00581580" w:rsidRDefault="008C3616" w:rsidP="00115E66">
      <w:pPr>
        <w:pStyle w:val="Heading1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lang w:eastAsia="ru-RU"/>
        </w:rPr>
      </w:pPr>
      <w:r w:rsidRPr="00581580">
        <w:rPr>
          <w:rFonts w:ascii="Times New Roman" w:hAnsi="Times New Roman" w:cs="Times New Roman"/>
          <w:color w:val="auto"/>
          <w:lang w:eastAsia="ru-RU"/>
        </w:rPr>
        <w:t>Передача документа в бухгалтерию;</w:t>
      </w:r>
    </w:p>
    <w:p w:rsidR="008C3616" w:rsidRPr="00581580" w:rsidRDefault="008C3616" w:rsidP="00115E66">
      <w:pPr>
        <w:pStyle w:val="Heading1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lang w:eastAsia="ru-RU"/>
        </w:rPr>
      </w:pPr>
      <w:r w:rsidRPr="00581580">
        <w:rPr>
          <w:rFonts w:ascii="Times New Roman" w:hAnsi="Times New Roman" w:cs="Times New Roman"/>
          <w:color w:val="auto"/>
          <w:lang w:eastAsia="ru-RU"/>
        </w:rPr>
        <w:t>Проверка принятых документов бухгалтером по форме, по содержанию и арифметическая проверка;</w:t>
      </w:r>
    </w:p>
    <w:p w:rsidR="008C3616" w:rsidRPr="00581580" w:rsidRDefault="008C3616" w:rsidP="00115E66">
      <w:pPr>
        <w:pStyle w:val="Heading1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lang w:eastAsia="ru-RU"/>
        </w:rPr>
      </w:pPr>
      <w:r w:rsidRPr="00581580">
        <w:rPr>
          <w:rFonts w:ascii="Times New Roman" w:hAnsi="Times New Roman" w:cs="Times New Roman"/>
          <w:color w:val="auto"/>
          <w:lang w:eastAsia="ru-RU"/>
        </w:rPr>
        <w:t>Обработка документов в бухгалтерии, которая включает:</w:t>
      </w:r>
    </w:p>
    <w:p w:rsidR="008C3616" w:rsidRPr="00581580" w:rsidRDefault="008C3616" w:rsidP="00581580">
      <w:pPr>
        <w:pStyle w:val="Heading1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 xml:space="preserve">- </w:t>
      </w:r>
      <w:hyperlink r:id="rId9" w:tooltip="Таксировка (страница отсутствует)" w:history="1">
        <w:r w:rsidRPr="00581580">
          <w:rPr>
            <w:rFonts w:ascii="Times New Roman" w:hAnsi="Times New Roman" w:cs="Times New Roman"/>
            <w:color w:val="auto"/>
            <w:lang w:eastAsia="ru-RU"/>
          </w:rPr>
          <w:t>таксировку</w:t>
        </w:r>
      </w:hyperlink>
      <w:r w:rsidRPr="00581580">
        <w:rPr>
          <w:rFonts w:ascii="Times New Roman" w:hAnsi="Times New Roman" w:cs="Times New Roman"/>
          <w:color w:val="auto"/>
          <w:lang w:eastAsia="ru-RU"/>
        </w:rPr>
        <w:t> (расчёт стоимости хозяйственной операции);</w:t>
      </w:r>
    </w:p>
    <w:p w:rsidR="008C3616" w:rsidRPr="00581580" w:rsidRDefault="008C3616" w:rsidP="00581580">
      <w:pPr>
        <w:pStyle w:val="Heading1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 xml:space="preserve">- </w:t>
      </w:r>
      <w:r w:rsidRPr="00581580">
        <w:rPr>
          <w:rFonts w:ascii="Times New Roman" w:hAnsi="Times New Roman" w:cs="Times New Roman"/>
          <w:color w:val="auto"/>
          <w:lang w:eastAsia="ru-RU"/>
        </w:rPr>
        <w:t>группировку;</w:t>
      </w:r>
    </w:p>
    <w:p w:rsidR="008C3616" w:rsidRPr="00581580" w:rsidRDefault="008C3616" w:rsidP="00581580">
      <w:pPr>
        <w:pStyle w:val="Heading1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 xml:space="preserve">- </w:t>
      </w:r>
      <w:hyperlink r:id="rId10" w:tooltip="Контировка" w:history="1">
        <w:r w:rsidRPr="00581580">
          <w:rPr>
            <w:rFonts w:ascii="Times New Roman" w:hAnsi="Times New Roman" w:cs="Times New Roman"/>
            <w:color w:val="auto"/>
            <w:lang w:eastAsia="ru-RU"/>
          </w:rPr>
          <w:t>контировку</w:t>
        </w:r>
      </w:hyperlink>
      <w:r w:rsidRPr="00581580">
        <w:rPr>
          <w:rFonts w:ascii="Times New Roman" w:hAnsi="Times New Roman" w:cs="Times New Roman"/>
          <w:color w:val="auto"/>
          <w:lang w:eastAsia="ru-RU"/>
        </w:rPr>
        <w:t> (указание в первичном документе корреспонденции счетов);</w:t>
      </w:r>
    </w:p>
    <w:p w:rsidR="008C3616" w:rsidRPr="00581580" w:rsidRDefault="008C3616" w:rsidP="00115E66">
      <w:pPr>
        <w:pStyle w:val="Heading1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 xml:space="preserve">     5. </w:t>
      </w:r>
      <w:r w:rsidRPr="00581580">
        <w:rPr>
          <w:rFonts w:ascii="Times New Roman" w:hAnsi="Times New Roman" w:cs="Times New Roman"/>
          <w:color w:val="auto"/>
          <w:lang w:eastAsia="ru-RU"/>
        </w:rPr>
        <w:t>Сдача документов на хранение в </w:t>
      </w:r>
      <w:hyperlink r:id="rId11" w:tooltip="Архив" w:history="1">
        <w:r w:rsidRPr="00581580">
          <w:rPr>
            <w:rFonts w:ascii="Times New Roman" w:hAnsi="Times New Roman" w:cs="Times New Roman"/>
            <w:color w:val="auto"/>
            <w:lang w:eastAsia="ru-RU"/>
          </w:rPr>
          <w:t>архив</w:t>
        </w:r>
      </w:hyperlink>
      <w:r w:rsidRPr="00581580">
        <w:rPr>
          <w:rFonts w:ascii="Times New Roman" w:hAnsi="Times New Roman" w:cs="Times New Roman"/>
          <w:color w:val="auto"/>
          <w:lang w:eastAsia="ru-RU"/>
        </w:rPr>
        <w:t>.</w:t>
      </w:r>
    </w:p>
    <w:p w:rsidR="008C3616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Pr="00581580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581580">
        <w:rPr>
          <w:rFonts w:ascii="Times New Roman" w:hAnsi="Times New Roman" w:cs="Times New Roman"/>
          <w:b/>
          <w:bCs/>
          <w:color w:val="auto"/>
          <w:lang w:eastAsia="ru-RU"/>
        </w:rPr>
        <w:t>Секретный документооборот</w:t>
      </w:r>
    </w:p>
    <w:p w:rsidR="008C3616" w:rsidRPr="0097523D" w:rsidRDefault="008C3616" w:rsidP="00115E66">
      <w:pPr>
        <w:pStyle w:val="Heading1"/>
        <w:ind w:firstLine="708"/>
        <w:jc w:val="both"/>
        <w:rPr>
          <w:rFonts w:ascii="Times New Roman" w:hAnsi="Times New Roman" w:cs="Times New Roman"/>
          <w:color w:val="auto"/>
          <w:lang w:val="en-US" w:eastAsia="ru-RU"/>
        </w:rPr>
      </w:pPr>
      <w:r w:rsidRPr="00581580">
        <w:rPr>
          <w:rFonts w:ascii="Times New Roman" w:hAnsi="Times New Roman" w:cs="Times New Roman"/>
          <w:color w:val="auto"/>
          <w:lang w:eastAsia="ru-RU"/>
        </w:rPr>
        <w:t>Все секретные документы проходят через специальные подразделения предприятий или ведомств. Учет и документооборот ведется по специальным правилам, в России регламентируется законом о гос. Тайне</w:t>
      </w:r>
      <w:r w:rsidRPr="0097523D">
        <w:rPr>
          <w:rFonts w:ascii="Times New Roman" w:hAnsi="Times New Roman" w:cs="Times New Roman"/>
          <w:color w:val="auto"/>
          <w:lang w:val="en-US" w:eastAsia="ru-RU"/>
        </w:rPr>
        <w:t>.</w:t>
      </w:r>
      <w:hyperlink r:id="rId12" w:anchor="cite_note-2" w:history="1">
        <w:r w:rsidRPr="0097523D">
          <w:rPr>
            <w:rStyle w:val="Hyperlink"/>
            <w:rFonts w:ascii="Calibri" w:hAnsi="Calibri" w:cs="Times New Roman"/>
            <w:sz w:val="22"/>
            <w:szCs w:val="22"/>
            <w:lang w:val="en-US"/>
          </w:rPr>
          <w:t>https://ru.wikipedia.org/wiki/%D0%94%D0%B5%D0%BB%D0%BE%D0%BF%D1%80%D0%BE%D0%B8%D0%B7%D0%B2%D0%BE%D0%B4%D1%81%D1%82%D0%B2%D0%BE - cite_note-2</w:t>
        </w:r>
      </w:hyperlink>
    </w:p>
    <w:p w:rsidR="008C3616" w:rsidRPr="00581580" w:rsidRDefault="008C3616" w:rsidP="00115E66">
      <w:pPr>
        <w:pStyle w:val="Heading1"/>
        <w:ind w:firstLine="708"/>
        <w:jc w:val="both"/>
        <w:rPr>
          <w:rFonts w:ascii="Times New Roman" w:hAnsi="Times New Roman" w:cs="Times New Roman"/>
          <w:color w:val="auto"/>
          <w:lang w:eastAsia="ru-RU"/>
        </w:rPr>
      </w:pPr>
      <w:r w:rsidRPr="00581580">
        <w:rPr>
          <w:rFonts w:ascii="Times New Roman" w:hAnsi="Times New Roman" w:cs="Times New Roman"/>
          <w:color w:val="auto"/>
          <w:lang w:eastAsia="ru-RU"/>
        </w:rPr>
        <w:t xml:space="preserve">Автоматизация секретного документооборота и делопроизводства в Режимно-Секретных подразделениях осуществляется с помощью программы Автоматизированной системы секретного делопроизводства АС СДП. </w:t>
      </w:r>
    </w:p>
    <w:p w:rsidR="008C3616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8C3616" w:rsidRDefault="008C3616" w:rsidP="00115E66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581580">
        <w:rPr>
          <w:rFonts w:ascii="Times New Roman" w:hAnsi="Times New Roman" w:cs="Times New Roman"/>
          <w:b/>
          <w:bCs/>
          <w:color w:val="auto"/>
          <w:lang w:eastAsia="ru-RU"/>
        </w:rPr>
        <w:t>Электронный документооборот</w:t>
      </w:r>
    </w:p>
    <w:p w:rsidR="008C3616" w:rsidRPr="00581580" w:rsidRDefault="008C3616" w:rsidP="00115E66">
      <w:pPr>
        <w:pStyle w:val="Heading1"/>
        <w:ind w:firstLine="708"/>
        <w:jc w:val="both"/>
        <w:rPr>
          <w:rFonts w:ascii="Times New Roman" w:hAnsi="Times New Roman" w:cs="Times New Roman"/>
          <w:color w:val="auto"/>
          <w:lang w:eastAsia="ru-RU"/>
        </w:rPr>
      </w:pPr>
      <w:r w:rsidRPr="00581580">
        <w:rPr>
          <w:rFonts w:ascii="Times New Roman" w:hAnsi="Times New Roman" w:cs="Times New Roman"/>
          <w:color w:val="auto"/>
          <w:lang w:eastAsia="ru-RU"/>
        </w:rPr>
        <w:t>В отдельных организациях введена система электронной обработки документов и обмена документами между подразделениями (внешними получателями).</w:t>
      </w:r>
    </w:p>
    <w:p w:rsidR="008C3616" w:rsidRPr="00581580" w:rsidRDefault="008C3616" w:rsidP="00115E66">
      <w:pPr>
        <w:pStyle w:val="Heading1"/>
        <w:ind w:firstLine="708"/>
        <w:jc w:val="both"/>
        <w:rPr>
          <w:rFonts w:ascii="Times New Roman" w:hAnsi="Times New Roman" w:cs="Times New Roman"/>
          <w:color w:val="auto"/>
          <w:lang w:eastAsia="ru-RU"/>
        </w:rPr>
      </w:pPr>
      <w:r w:rsidRPr="00581580">
        <w:rPr>
          <w:rFonts w:ascii="Times New Roman" w:hAnsi="Times New Roman" w:cs="Times New Roman"/>
          <w:color w:val="auto"/>
          <w:lang w:eastAsia="ru-RU"/>
        </w:rPr>
        <w:t>Для организации электронного документооборота на </w:t>
      </w:r>
      <w:hyperlink r:id="rId13" w:tooltip="Сервер (аппаратное обеспечение)" w:history="1">
        <w:r w:rsidRPr="00581580">
          <w:rPr>
            <w:rFonts w:ascii="Times New Roman" w:hAnsi="Times New Roman" w:cs="Times New Roman"/>
            <w:color w:val="auto"/>
            <w:lang w:eastAsia="ru-RU"/>
          </w:rPr>
          <w:t>сервере</w:t>
        </w:r>
      </w:hyperlink>
      <w:r w:rsidRPr="00581580">
        <w:rPr>
          <w:rFonts w:ascii="Times New Roman" w:hAnsi="Times New Roman" w:cs="Times New Roman"/>
          <w:color w:val="auto"/>
          <w:lang w:eastAsia="ru-RU"/>
        </w:rPr>
        <w:t> организации создается </w:t>
      </w:r>
      <w:hyperlink r:id="rId14" w:tooltip="База данных" w:history="1">
        <w:r w:rsidRPr="00581580">
          <w:rPr>
            <w:rFonts w:ascii="Times New Roman" w:hAnsi="Times New Roman" w:cs="Times New Roman"/>
            <w:color w:val="auto"/>
            <w:lang w:eastAsia="ru-RU"/>
          </w:rPr>
          <w:t>база данных</w:t>
        </w:r>
      </w:hyperlink>
      <w:r w:rsidRPr="00581580">
        <w:rPr>
          <w:rFonts w:ascii="Times New Roman" w:hAnsi="Times New Roman" w:cs="Times New Roman"/>
          <w:color w:val="auto"/>
          <w:lang w:eastAsia="ru-RU"/>
        </w:rPr>
        <w:t>, где хранятся все созданные документы. Доступ к базе данных осуществляется через </w:t>
      </w:r>
      <w:hyperlink r:id="rId15" w:tooltip="Браузер" w:history="1">
        <w:r w:rsidRPr="00581580">
          <w:rPr>
            <w:rFonts w:ascii="Times New Roman" w:hAnsi="Times New Roman" w:cs="Times New Roman"/>
            <w:color w:val="auto"/>
            <w:lang w:eastAsia="ru-RU"/>
          </w:rPr>
          <w:t>браузер</w:t>
        </w:r>
      </w:hyperlink>
      <w:r w:rsidRPr="00581580">
        <w:rPr>
          <w:rFonts w:ascii="Times New Roman" w:hAnsi="Times New Roman" w:cs="Times New Roman"/>
          <w:color w:val="auto"/>
          <w:lang w:eastAsia="ru-RU"/>
        </w:rPr>
        <w:t> (как правило, поддержку браузера определяет разработчик созданного </w:t>
      </w:r>
      <w:hyperlink r:id="rId16" w:tooltip="Интерфейс" w:history="1">
        <w:r w:rsidRPr="00581580">
          <w:rPr>
            <w:rFonts w:ascii="Times New Roman" w:hAnsi="Times New Roman" w:cs="Times New Roman"/>
            <w:color w:val="auto"/>
            <w:lang w:eastAsia="ru-RU"/>
          </w:rPr>
          <w:t>интерфейса</w:t>
        </w:r>
      </w:hyperlink>
      <w:r w:rsidRPr="00581580">
        <w:rPr>
          <w:rFonts w:ascii="Times New Roman" w:hAnsi="Times New Roman" w:cs="Times New Roman"/>
          <w:color w:val="auto"/>
          <w:lang w:eastAsia="ru-RU"/>
        </w:rPr>
        <w:t>). Возможен доступ как по </w:t>
      </w:r>
      <w:hyperlink r:id="rId17" w:tooltip="Локальная сеть" w:history="1">
        <w:r w:rsidRPr="00581580">
          <w:rPr>
            <w:rFonts w:ascii="Times New Roman" w:hAnsi="Times New Roman" w:cs="Times New Roman"/>
            <w:color w:val="auto"/>
            <w:lang w:eastAsia="ru-RU"/>
          </w:rPr>
          <w:t>локальной сети</w:t>
        </w:r>
      </w:hyperlink>
      <w:r w:rsidRPr="00581580">
        <w:rPr>
          <w:rFonts w:ascii="Times New Roman" w:hAnsi="Times New Roman" w:cs="Times New Roman"/>
          <w:color w:val="auto"/>
          <w:lang w:eastAsia="ru-RU"/>
        </w:rPr>
        <w:t> (внутренней), так и через </w:t>
      </w:r>
      <w:hyperlink r:id="rId18" w:tooltip="Интернет" w:history="1">
        <w:r w:rsidRPr="00581580">
          <w:rPr>
            <w:rFonts w:ascii="Times New Roman" w:hAnsi="Times New Roman" w:cs="Times New Roman"/>
            <w:color w:val="auto"/>
            <w:lang w:eastAsia="ru-RU"/>
          </w:rPr>
          <w:t>интернет</w:t>
        </w:r>
      </w:hyperlink>
      <w:r w:rsidRPr="00581580">
        <w:rPr>
          <w:rFonts w:ascii="Times New Roman" w:hAnsi="Times New Roman" w:cs="Times New Roman"/>
          <w:color w:val="auto"/>
          <w:lang w:eastAsia="ru-RU"/>
        </w:rPr>
        <w:t> (внешний).</w:t>
      </w:r>
    </w:p>
    <w:p w:rsidR="008C3616" w:rsidRPr="00581580" w:rsidRDefault="008C3616" w:rsidP="00115E66">
      <w:pPr>
        <w:pStyle w:val="Heading1"/>
        <w:ind w:firstLine="708"/>
        <w:jc w:val="both"/>
        <w:rPr>
          <w:rFonts w:ascii="Times New Roman" w:hAnsi="Times New Roman" w:cs="Times New Roman"/>
          <w:color w:val="auto"/>
          <w:lang w:eastAsia="ru-RU"/>
        </w:rPr>
      </w:pPr>
      <w:r w:rsidRPr="00581580">
        <w:rPr>
          <w:rFonts w:ascii="Times New Roman" w:hAnsi="Times New Roman" w:cs="Times New Roman"/>
          <w:color w:val="auto"/>
          <w:lang w:eastAsia="ru-RU"/>
        </w:rPr>
        <w:t>Документы сохраняются или загружаются в определённые выделенные папки организации. Папки распределены в соответствии с иерархической структурой подразделения организации.</w:t>
      </w:r>
    </w:p>
    <w:p w:rsidR="008C3616" w:rsidRDefault="008C3616" w:rsidP="00115E66">
      <w:pPr>
        <w:pStyle w:val="Heading1"/>
        <w:ind w:firstLine="708"/>
        <w:jc w:val="both"/>
        <w:rPr>
          <w:rFonts w:ascii="Times New Roman" w:hAnsi="Times New Roman" w:cs="Times New Roman"/>
          <w:color w:val="auto"/>
          <w:lang w:eastAsia="ru-RU"/>
        </w:rPr>
      </w:pPr>
      <w:r w:rsidRPr="00581580">
        <w:rPr>
          <w:rFonts w:ascii="Times New Roman" w:hAnsi="Times New Roman" w:cs="Times New Roman"/>
          <w:color w:val="auto"/>
          <w:lang w:eastAsia="ru-RU"/>
        </w:rPr>
        <w:t>Создавать, модифицировать, удалять созданные документы имеет право лицо, наделённое соответствующими правами.</w:t>
      </w:r>
    </w:p>
    <w:p w:rsidR="008C3616" w:rsidRDefault="008C3616" w:rsidP="00115E66">
      <w:pPr>
        <w:jc w:val="both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В соответствии с Перечнем поручений начальника Управления по обеспечению деятельности противопожарно-спасательной службы Московской области от 12 января 2017 года, пункт 14:</w:t>
      </w:r>
    </w:p>
    <w:p w:rsidR="008C3616" w:rsidRDefault="008C3616" w:rsidP="006D78E7">
      <w:pPr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- «Обеспечить переход на электронный документооборот с использованием МСЭД территориальных управлений и специализированных отрядов ГКУ МО «Мособлпожспас» до 1 мая 2017 года».</w:t>
      </w:r>
    </w:p>
    <w:p w:rsidR="008C3616" w:rsidRDefault="008C3616" w:rsidP="006D78E7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Доклад закончил, благодарю за внимание.</w:t>
      </w:r>
    </w:p>
    <w:p w:rsidR="008C3616" w:rsidRPr="003D575B" w:rsidRDefault="008C3616" w:rsidP="006D78E7">
      <w:pPr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Слово предоставляется Андрею Ивановичу Митькину.</w:t>
      </w:r>
    </w:p>
    <w:p w:rsidR="008C3616" w:rsidRDefault="008C3616" w:rsidP="00115E66">
      <w:pPr>
        <w:rPr>
          <w:lang w:eastAsia="ru-RU"/>
        </w:rPr>
      </w:pPr>
    </w:p>
    <w:p w:rsidR="008C3616" w:rsidRDefault="008C3616" w:rsidP="00115E66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Заместитель начальника ГКУ МО «Мособлпожспас»</w:t>
      </w:r>
    </w:p>
    <w:p w:rsidR="008C3616" w:rsidRDefault="008C3616" w:rsidP="00115E66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(по организационно-правовым вопросам)                   В.А. Лебеденко</w:t>
      </w:r>
    </w:p>
    <w:p w:rsidR="008C3616" w:rsidRPr="00581580" w:rsidRDefault="008C3616" w:rsidP="00E664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22 марта 2017 года</w:t>
      </w:r>
      <w:bookmarkStart w:id="0" w:name="_GoBack"/>
      <w:bookmarkEnd w:id="0"/>
    </w:p>
    <w:sectPr w:rsidR="008C3616" w:rsidRPr="00581580" w:rsidSect="00581580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616" w:rsidRDefault="008C3616" w:rsidP="00581580">
      <w:pPr>
        <w:spacing w:after="0" w:line="240" w:lineRule="auto"/>
      </w:pPr>
      <w:r>
        <w:separator/>
      </w:r>
    </w:p>
  </w:endnote>
  <w:endnote w:type="continuationSeparator" w:id="0">
    <w:p w:rsidR="008C3616" w:rsidRDefault="008C3616" w:rsidP="005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616" w:rsidRDefault="008C3616" w:rsidP="00581580">
      <w:pPr>
        <w:spacing w:after="0" w:line="240" w:lineRule="auto"/>
      </w:pPr>
      <w:r>
        <w:separator/>
      </w:r>
    </w:p>
  </w:footnote>
  <w:footnote w:type="continuationSeparator" w:id="0">
    <w:p w:rsidR="008C3616" w:rsidRDefault="008C3616" w:rsidP="0058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16" w:rsidRDefault="008C3616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8C3616" w:rsidRDefault="008C36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660"/>
    <w:multiLevelType w:val="multilevel"/>
    <w:tmpl w:val="BA24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83BA0"/>
    <w:multiLevelType w:val="hybridMultilevel"/>
    <w:tmpl w:val="D64A9084"/>
    <w:lvl w:ilvl="0" w:tplc="F71EF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D7324D"/>
    <w:multiLevelType w:val="multilevel"/>
    <w:tmpl w:val="C382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83F37AB"/>
    <w:multiLevelType w:val="hybridMultilevel"/>
    <w:tmpl w:val="B25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8633F"/>
    <w:multiLevelType w:val="multilevel"/>
    <w:tmpl w:val="4514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8679E"/>
    <w:multiLevelType w:val="hybridMultilevel"/>
    <w:tmpl w:val="4BB2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558F8"/>
    <w:multiLevelType w:val="multilevel"/>
    <w:tmpl w:val="D6F6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580"/>
    <w:rsid w:val="00115E66"/>
    <w:rsid w:val="003D575B"/>
    <w:rsid w:val="00581580"/>
    <w:rsid w:val="006D78E7"/>
    <w:rsid w:val="008C3616"/>
    <w:rsid w:val="0097523D"/>
    <w:rsid w:val="00A63474"/>
    <w:rsid w:val="00C82D25"/>
    <w:rsid w:val="00CC182C"/>
    <w:rsid w:val="00DE5576"/>
    <w:rsid w:val="00E6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74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1580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5815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1580"/>
    <w:rPr>
      <w:rFonts w:ascii="Calibri Light" w:hAnsi="Calibri Light" w:cs="Calibri Light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8158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58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81580"/>
  </w:style>
  <w:style w:type="character" w:customStyle="1" w:styleId="mw-headline">
    <w:name w:val="mw-headline"/>
    <w:basedOn w:val="DefaultParagraphFont"/>
    <w:uiPriority w:val="99"/>
    <w:rsid w:val="00581580"/>
  </w:style>
  <w:style w:type="character" w:customStyle="1" w:styleId="mw-editsection">
    <w:name w:val="mw-editsection"/>
    <w:basedOn w:val="DefaultParagraphFont"/>
    <w:uiPriority w:val="99"/>
    <w:rsid w:val="00581580"/>
  </w:style>
  <w:style w:type="character" w:customStyle="1" w:styleId="mw-editsection-bracket">
    <w:name w:val="mw-editsection-bracket"/>
    <w:basedOn w:val="DefaultParagraphFont"/>
    <w:uiPriority w:val="99"/>
    <w:rsid w:val="00581580"/>
  </w:style>
  <w:style w:type="character" w:styleId="Hyperlink">
    <w:name w:val="Hyperlink"/>
    <w:basedOn w:val="DefaultParagraphFont"/>
    <w:uiPriority w:val="99"/>
    <w:semiHidden/>
    <w:rsid w:val="00581580"/>
    <w:rPr>
      <w:color w:val="0000FF"/>
      <w:u w:val="single"/>
    </w:rPr>
  </w:style>
  <w:style w:type="character" w:customStyle="1" w:styleId="mw-editsection-divider">
    <w:name w:val="mw-editsection-divider"/>
    <w:basedOn w:val="DefaultParagraphFont"/>
    <w:uiPriority w:val="99"/>
    <w:rsid w:val="00581580"/>
  </w:style>
  <w:style w:type="character" w:customStyle="1" w:styleId="noprint">
    <w:name w:val="noprint"/>
    <w:basedOn w:val="DefaultParagraphFont"/>
    <w:uiPriority w:val="99"/>
    <w:rsid w:val="00581580"/>
  </w:style>
  <w:style w:type="paragraph" w:styleId="Header">
    <w:name w:val="header"/>
    <w:basedOn w:val="Normal"/>
    <w:link w:val="HeaderChar"/>
    <w:uiPriority w:val="99"/>
    <w:rsid w:val="005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1580"/>
  </w:style>
  <w:style w:type="paragraph" w:styleId="Footer">
    <w:name w:val="footer"/>
    <w:basedOn w:val="Normal"/>
    <w:link w:val="FooterChar"/>
    <w:uiPriority w:val="99"/>
    <w:rsid w:val="005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1580"/>
  </w:style>
  <w:style w:type="paragraph" w:styleId="Title">
    <w:name w:val="Title"/>
    <w:basedOn w:val="Normal"/>
    <w:next w:val="Normal"/>
    <w:link w:val="TitleChar"/>
    <w:uiPriority w:val="99"/>
    <w:qFormat/>
    <w:rsid w:val="00581580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81580"/>
    <w:rPr>
      <w:rFonts w:ascii="Calibri Light" w:hAnsi="Calibri Light" w:cs="Calibri Light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1%85%D0%B3%D0%B0%D0%BB%D1%82%D0%B5%D1%80%D1%81%D0%BA%D0%B8%D0%B9_%D1%83%D1%87%D1%91%D1%82" TargetMode="External"/><Relationship Id="rId13" Type="http://schemas.openxmlformats.org/officeDocument/2006/relationships/hyperlink" Target="https://ru.wikipedia.org/wiki/%D0%A1%D0%B5%D1%80%D0%B2%D0%B5%D1%80_(%D0%B0%D0%BF%D0%BF%D0%B0%D1%80%D0%B0%D1%82%D0%BD%D0%BE%D0%B5_%D0%BE%D0%B1%D0%B5%D1%81%D0%BF%D0%B5%D1%87%D0%B5%D0%BD%D0%B8%D0%B5)" TargetMode="External"/><Relationship Id="rId18" Type="http://schemas.openxmlformats.org/officeDocument/2006/relationships/hyperlink" Target="https://ru.wikipedia.org/wiki/%D0%98%D0%BD%D1%82%D0%B5%D1%80%D0%BD%D0%B5%D1%8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E%D0%9A%D0%A3%D0%94" TargetMode="External"/><Relationship Id="rId12" Type="http://schemas.openxmlformats.org/officeDocument/2006/relationships/hyperlink" Target="https://ru.wikipedia.org/wiki/%D0%94%D0%B5%D0%BB%D0%BE%D0%BF%D1%80%D0%BE%D0%B8%D0%B7%D0%B2%D0%BE%D0%B4%D1%81%D1%82%D0%B2%D0%BE" TargetMode="External"/><Relationship Id="rId17" Type="http://schemas.openxmlformats.org/officeDocument/2006/relationships/hyperlink" Target="https://ru.wikipedia.org/wiki/%D0%9B%D0%BE%D0%BA%D0%B0%D0%BB%D1%8C%D0%BD%D0%B0%D1%8F_%D1%81%D0%B5%D1%82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8%D0%BD%D1%82%D0%B5%D1%80%D1%84%D0%B5%D0%B9%D1%8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1%80%D1%85%D0%B8%D0%B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1%D1%80%D0%B0%D1%83%D0%B7%D0%B5%D1%80" TargetMode="External"/><Relationship Id="rId10" Type="http://schemas.openxmlformats.org/officeDocument/2006/relationships/hyperlink" Target="https://ru.wikipedia.org/wiki/%D0%9A%D0%BE%D0%BD%D1%82%D0%B8%D1%80%D0%BE%D0%B2%D0%BA%D0%B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A2%D0%B0%D0%BA%D1%81%D0%B8%D1%80%D0%BE%D0%B2%D0%BA%D0%B0&amp;action=edit&amp;redlink=1" TargetMode="External"/><Relationship Id="rId14" Type="http://schemas.openxmlformats.org/officeDocument/2006/relationships/hyperlink" Target="https://ru.wikipedia.org/wiki/%D0%91%D0%B0%D0%B7%D0%B0_%D0%B4%D0%B0%D0%BD%D0%BD%D1%8B%D1%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6</Pages>
  <Words>886</Words>
  <Characters>5052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org</dc:creator>
  <cp:keywords/>
  <dc:description/>
  <cp:lastModifiedBy>op5</cp:lastModifiedBy>
  <cp:revision>2</cp:revision>
  <dcterms:created xsi:type="dcterms:W3CDTF">2017-03-22T07:18:00Z</dcterms:created>
  <dcterms:modified xsi:type="dcterms:W3CDTF">2017-03-24T11:18:00Z</dcterms:modified>
</cp:coreProperties>
</file>